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right"/>
        <w:rPr>
          <w:rFonts w:ascii="Hattori Hanzo" w:hAnsi="Hattori Hanzo" w:eastAsia="Times New Roman" w:cs="Times New Roman"/>
          <w:i/>
          <w:i/>
          <w:iCs/>
          <w:color w:val="000000"/>
          <w:sz w:val="17"/>
          <w:szCs w:val="17"/>
          <w:lang w:eastAsia="ru-RU"/>
        </w:rPr>
      </w:pPr>
      <w:r>
        <w:rPr>
          <w:rFonts w:eastAsia="Times New Roman" w:cs="Times New Roman" w:ascii="Hattori Hanzo" w:hAnsi="Hattori Hanzo"/>
          <w:i/>
          <w:iCs/>
          <w:color w:val="000000"/>
          <w:sz w:val="18"/>
          <w:szCs w:val="18"/>
          <w:lang w:eastAsia="ru-RU"/>
        </w:rPr>
      </w:r>
    </w:p>
    <w:tbl>
      <w:tblPr>
        <w:tblW w:w="9339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714"/>
        <w:gridCol w:w="484"/>
        <w:gridCol w:w="485"/>
        <w:gridCol w:w="425"/>
        <w:gridCol w:w="4405"/>
        <w:gridCol w:w="2825"/>
      </w:tblGrid>
      <w:tr>
        <w:trPr/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Нумар запiсу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Номер записи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Звесткi аб прыёме на працу, пераводзе на iншую працу, звальненнi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(з указаннем прычын i са спасылкай на артыкул, пункт заканадаўчага акта)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Сведения о приеме на работу, переводе на другую работу, увольнении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(с указанием причин и со ссылкой на статью, пункт законодательного акта)</w:t>
            </w:r>
          </w:p>
        </w:tc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На падставе чаго ўнесены запiс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(назва дакумента, яго дата i нумар)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На основании чего внесена запись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(название документа, его дата и номер)</w:t>
            </w:r>
          </w:p>
        </w:tc>
      </w:tr>
      <w:tr>
        <w:trPr/>
        <w:tc>
          <w:tcPr>
            <w:tcW w:w="71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чысло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число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месяц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год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4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8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Учреждение здравоохранения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«Стоматология» № 15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Принят на должность служащего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Приказ от</w:t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врача-стоматолога детского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01.07.2022 № 31-к</w:t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Должность служащего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«врач-стоматолог детский»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переименована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Приказ от</w:t>
            </w:r>
          </w:p>
        </w:tc>
      </w:tr>
      <w:tr>
        <w:trPr/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во «врач-стоматолог-терапевт»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Hattori Hanzo" w:hAnsi="Hattori Hanzo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Hattori Hanzo" w:hAnsi="Hattori Hanzo"/>
                <w:i/>
                <w:iCs/>
                <w:color w:val="000000"/>
                <w:sz w:val="18"/>
                <w:szCs w:val="18"/>
                <w:lang w:eastAsia="ru-RU"/>
              </w:rPr>
              <w:t>11.04.2025 № 57-к</w:t>
            </w:r>
          </w:p>
        </w:tc>
      </w:tr>
    </w:tbl>
    <w:p>
      <w:pPr>
        <w:pStyle w:val="Normal"/>
        <w:bidi w:val="0"/>
        <w:spacing w:lineRule="auto" w:line="240" w:before="0" w:after="0"/>
        <w:ind w:left="210"/>
        <w:jc w:val="left"/>
        <w:rPr>
          <w:rFonts w:ascii="Lora" w:hAnsi="Lora" w:eastAsia="Times New Roman" w:cs="Times New Roman"/>
          <w:b/>
          <w:bCs/>
          <w:i/>
          <w:i/>
          <w:iCs/>
          <w:color w:val="000000"/>
          <w:sz w:val="17"/>
          <w:szCs w:val="17"/>
          <w:lang w:eastAsia="ru-RU"/>
        </w:rPr>
      </w:pPr>
      <w:r>
        <w:rPr>
          <w:rFonts w:eastAsia="Times New Roman" w:cs="Times New Roman" w:ascii="Lora" w:hAnsi="Lora"/>
          <w:b/>
          <w:bCs/>
          <w:i/>
          <w:iCs/>
          <w:color w:val="000000"/>
          <w:sz w:val="18"/>
          <w:szCs w:val="18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attori Hanzo">
    <w:charset w:val="cc"/>
    <w:family w:val="roman"/>
    <w:pitch w:val="variable"/>
  </w:font>
  <w:font w:name="Times New Roman">
    <w:charset w:val="cc"/>
    <w:family w:val="roman"/>
    <w:pitch w:val="variable"/>
  </w:font>
  <w:font w:name="Lor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115</Words>
  <Characters>649</Characters>
  <CharactersWithSpaces>723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2025-05-14T11:31:05Z</dcterms:created>
  <dc:creator/>
  <dc:description/>
  <dc:language>ru-RU</dc:language>
  <cp:lastModifiedBy/>
  <dcterms:modified xsi:type="dcterms:W3CDTF">2025-05-14T11:31:43Z</dcterms:modified>
  <cp:revision>1</cp:revision>
  <dc:subject/>
  <dc:title/>
</cp:coreProperties>
</file>